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65" w:rsidRPr="00242397" w:rsidRDefault="00EC559F" w:rsidP="00242397">
      <w:pPr>
        <w:rPr>
          <w:rFonts w:ascii="Candara" w:hAnsi="Candara" w:cs="Tahoma"/>
          <w:b/>
          <w:color w:val="1F497D"/>
          <w:sz w:val="28"/>
          <w:szCs w:val="28"/>
        </w:rPr>
      </w:pPr>
      <w:r w:rsidRPr="00242397">
        <w:rPr>
          <w:rFonts w:ascii="Candara" w:hAnsi="Candara" w:cs="Tahoma"/>
          <w:b/>
          <w:color w:val="1F497D"/>
          <w:sz w:val="28"/>
          <w:szCs w:val="28"/>
        </w:rPr>
        <w:t xml:space="preserve">Буклет </w:t>
      </w:r>
      <w:proofErr w:type="spellStart"/>
      <w:r w:rsidRPr="00242397">
        <w:rPr>
          <w:rFonts w:ascii="Candara" w:hAnsi="Candara" w:cs="Tahoma"/>
          <w:b/>
          <w:color w:val="1F497D"/>
          <w:sz w:val="28"/>
          <w:szCs w:val="28"/>
        </w:rPr>
        <w:t>Фотмат</w:t>
      </w:r>
      <w:proofErr w:type="spellEnd"/>
      <w:r w:rsidRPr="00242397">
        <w:rPr>
          <w:rFonts w:ascii="Candara" w:hAnsi="Candara" w:cs="Tahoma"/>
          <w:b/>
          <w:color w:val="1F497D"/>
          <w:sz w:val="28"/>
          <w:szCs w:val="28"/>
        </w:rPr>
        <w:t xml:space="preserve"> А-4 два сгиба (фальца)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05480"/>
        <w:tblLayout w:type="fixed"/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134"/>
        <w:gridCol w:w="1134"/>
        <w:gridCol w:w="1134"/>
      </w:tblGrid>
      <w:tr w:rsidR="00864265" w:rsidRPr="00B8575E" w:rsidTr="008B44AA">
        <w:trPr>
          <w:trHeight w:val="399"/>
        </w:trPr>
        <w:tc>
          <w:tcPr>
            <w:tcW w:w="4395" w:type="dxa"/>
            <w:vMerge w:val="restart"/>
            <w:shd w:val="clear" w:color="auto" w:fill="305480"/>
            <w:vAlign w:val="center"/>
          </w:tcPr>
          <w:p w:rsidR="00864265" w:rsidRDefault="00864265" w:rsidP="00DA5460">
            <w:pPr>
              <w:ind w:left="-180"/>
              <w:jc w:val="center"/>
              <w:rPr>
                <w:rFonts w:ascii="Candara" w:hAnsi="Candara" w:cs="Tahoma"/>
                <w:b/>
                <w:color w:val="FFFFFF"/>
                <w:sz w:val="20"/>
                <w:szCs w:val="20"/>
              </w:rPr>
            </w:pPr>
            <w:r w:rsidRPr="000A7DD4">
              <w:rPr>
                <w:rFonts w:ascii="Candara" w:hAnsi="Candara" w:cs="Tahoma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>Материал</w:t>
            </w:r>
            <w:r w:rsidR="005E40FD"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 xml:space="preserve">/Цветность </w:t>
            </w:r>
          </w:p>
        </w:tc>
        <w:tc>
          <w:tcPr>
            <w:tcW w:w="6095" w:type="dxa"/>
            <w:gridSpan w:val="5"/>
            <w:shd w:val="clear" w:color="auto" w:fill="305480"/>
            <w:vAlign w:val="center"/>
          </w:tcPr>
          <w:p w:rsidR="00864265" w:rsidRDefault="00864265" w:rsidP="00864265">
            <w:pPr>
              <w:ind w:left="-180"/>
              <w:jc w:val="center"/>
              <w:rPr>
                <w:rFonts w:ascii="Candara" w:hAnsi="Candara" w:cs="Tahoma"/>
                <w:b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>Тираж (стоимость за ед. в руб.)</w:t>
            </w:r>
          </w:p>
        </w:tc>
      </w:tr>
      <w:tr w:rsidR="008B44AA" w:rsidRPr="00B8575E" w:rsidTr="008B44AA">
        <w:trPr>
          <w:trHeight w:val="366"/>
        </w:trPr>
        <w:tc>
          <w:tcPr>
            <w:tcW w:w="4395" w:type="dxa"/>
            <w:vMerge/>
            <w:shd w:val="clear" w:color="auto" w:fill="305480"/>
          </w:tcPr>
          <w:p w:rsidR="008B44AA" w:rsidRPr="00B8575E" w:rsidRDefault="008B44AA" w:rsidP="00DA5460">
            <w:pPr>
              <w:ind w:left="-18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305480"/>
            <w:vAlign w:val="center"/>
          </w:tcPr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305480"/>
            <w:vAlign w:val="center"/>
          </w:tcPr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305480"/>
            <w:vAlign w:val="center"/>
          </w:tcPr>
          <w:p w:rsidR="008B44AA" w:rsidRDefault="008B44AA" w:rsidP="005E40FD">
            <w:pPr>
              <w:ind w:left="-180" w:right="-250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200</w:t>
            </w:r>
          </w:p>
          <w:p w:rsidR="008B44AA" w:rsidRPr="00B8575E" w:rsidRDefault="008B44AA" w:rsidP="00DA5460">
            <w:pPr>
              <w:ind w:left="-180" w:right="-249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305480"/>
            <w:vAlign w:val="center"/>
          </w:tcPr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500</w:t>
            </w:r>
          </w:p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305480"/>
            <w:vAlign w:val="center"/>
          </w:tcPr>
          <w:p w:rsidR="008B44AA" w:rsidRDefault="008B44AA">
            <w:pPr>
              <w:spacing w:after="200" w:line="276" w:lineRule="auto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Default="008B44AA" w:rsidP="008B44AA">
            <w:pPr>
              <w:spacing w:after="200" w:line="276" w:lineRule="auto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1000</w:t>
            </w:r>
          </w:p>
          <w:p w:rsidR="008B44AA" w:rsidRDefault="008B44AA" w:rsidP="008B44AA">
            <w:pPr>
              <w:ind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</w:tr>
      <w:tr w:rsidR="008B44AA" w:rsidRPr="000A7DD4" w:rsidTr="008B44AA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395" w:type="dxa"/>
            <w:shd w:val="clear" w:color="auto" w:fill="auto"/>
          </w:tcPr>
          <w:p w:rsidR="008B44AA" w:rsidRPr="00831CAD" w:rsidRDefault="008B44AA" w:rsidP="00DA5460">
            <w:pPr>
              <w:ind w:left="-180"/>
              <w:jc w:val="center"/>
              <w:rPr>
                <w:rFonts w:ascii="Candara" w:hAnsi="Candara" w:cs="Tahoma"/>
                <w:sz w:val="18"/>
                <w:szCs w:val="18"/>
                <w:vertAlign w:val="superscript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Бумага </w:t>
            </w:r>
            <w:r w:rsidRPr="002B0573">
              <w:rPr>
                <w:rFonts w:ascii="Candara" w:hAnsi="Candara" w:cs="Tahoma"/>
                <w:sz w:val="18"/>
                <w:szCs w:val="18"/>
              </w:rPr>
              <w:t>XEROX</w:t>
            </w:r>
            <w:r>
              <w:rPr>
                <w:rFonts w:ascii="Candara" w:hAnsi="Candara" w:cs="Tahoma"/>
                <w:sz w:val="18"/>
                <w:szCs w:val="18"/>
              </w:rPr>
              <w:t xml:space="preserve"> 12</w:t>
            </w:r>
            <w:r w:rsidRPr="00831CAD">
              <w:rPr>
                <w:rFonts w:ascii="Candara" w:hAnsi="Candara" w:cs="Tahoma"/>
                <w:sz w:val="18"/>
                <w:szCs w:val="18"/>
              </w:rPr>
              <w:t>0 г/м</w:t>
            </w:r>
            <w:proofErr w:type="gramStart"/>
            <w:r w:rsidRPr="00831CAD">
              <w:rPr>
                <w:rFonts w:ascii="Candara" w:hAnsi="Candara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Candara" w:hAnsi="Candara" w:cs="Tahoma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Candara" w:hAnsi="Candara" w:cs="Tahoma"/>
                <w:sz w:val="18"/>
                <w:szCs w:val="18"/>
              </w:rPr>
              <w:t>4</w:t>
            </w:r>
            <w:proofErr w:type="gramEnd"/>
            <w:r>
              <w:rPr>
                <w:rFonts w:ascii="Candara" w:hAnsi="Candara" w:cs="Tahoma"/>
                <w:sz w:val="18"/>
                <w:szCs w:val="18"/>
              </w:rPr>
              <w:t>+4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4AA" w:rsidRPr="00831CAD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4AA" w:rsidRPr="00831CAD" w:rsidRDefault="00C94C75" w:rsidP="002D094B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Pr="00831CAD" w:rsidRDefault="00C94C75" w:rsidP="002D094B">
            <w:pPr>
              <w:ind w:left="-180" w:right="-249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Pr="00831CAD" w:rsidRDefault="00C94C75" w:rsidP="00DA5460">
            <w:pPr>
              <w:ind w:left="-180"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Pr="00831CAD" w:rsidRDefault="00C94C75" w:rsidP="008B44AA">
            <w:pPr>
              <w:ind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13</w:t>
            </w:r>
          </w:p>
        </w:tc>
      </w:tr>
      <w:tr w:rsidR="003E3901" w:rsidRPr="000A7DD4" w:rsidTr="008B44AA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395" w:type="dxa"/>
            <w:shd w:val="clear" w:color="auto" w:fill="auto"/>
          </w:tcPr>
          <w:p w:rsidR="003E3901" w:rsidRDefault="003E3901" w:rsidP="00DA5460">
            <w:pPr>
              <w:ind w:left="-18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Бумага </w:t>
            </w:r>
            <w:r w:rsidRPr="002B0573">
              <w:rPr>
                <w:rFonts w:ascii="Candara" w:hAnsi="Candara" w:cs="Tahoma"/>
                <w:sz w:val="18"/>
                <w:szCs w:val="18"/>
              </w:rPr>
              <w:t>XEROX</w:t>
            </w:r>
            <w:r>
              <w:rPr>
                <w:rFonts w:ascii="Candara" w:hAnsi="Candara" w:cs="Tahoma"/>
                <w:sz w:val="18"/>
                <w:szCs w:val="18"/>
              </w:rPr>
              <w:t xml:space="preserve"> 9</w:t>
            </w:r>
            <w:r w:rsidRPr="00831CAD">
              <w:rPr>
                <w:rFonts w:ascii="Candara" w:hAnsi="Candara" w:cs="Tahoma"/>
                <w:sz w:val="18"/>
                <w:szCs w:val="18"/>
              </w:rPr>
              <w:t>0 г/м</w:t>
            </w:r>
            <w:proofErr w:type="gramStart"/>
            <w:r w:rsidRPr="00831CAD">
              <w:rPr>
                <w:rFonts w:ascii="Candara" w:hAnsi="Candara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Candara" w:hAnsi="Candara" w:cs="Tahoma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Candara" w:hAnsi="Candara" w:cs="Tahoma"/>
                <w:sz w:val="18"/>
                <w:szCs w:val="18"/>
              </w:rPr>
              <w:t>4</w:t>
            </w:r>
            <w:proofErr w:type="gramEnd"/>
            <w:r>
              <w:rPr>
                <w:rFonts w:ascii="Candara" w:hAnsi="Candara" w:cs="Tahoma"/>
                <w:sz w:val="18"/>
                <w:szCs w:val="18"/>
              </w:rPr>
              <w:t>+4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901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901" w:rsidRDefault="00C94C75" w:rsidP="002D094B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901" w:rsidRDefault="00C94C75" w:rsidP="002D094B">
            <w:pPr>
              <w:ind w:left="-180" w:right="-249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901" w:rsidRDefault="00C94C75" w:rsidP="00DA5460">
            <w:pPr>
              <w:ind w:left="-180"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901" w:rsidRDefault="00C94C75" w:rsidP="008B44AA">
            <w:pPr>
              <w:ind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13</w:t>
            </w:r>
          </w:p>
        </w:tc>
      </w:tr>
      <w:tr w:rsidR="008B44AA" w:rsidRPr="000A7DD4" w:rsidTr="008B44AA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4395" w:type="dxa"/>
            <w:shd w:val="clear" w:color="auto" w:fill="auto"/>
          </w:tcPr>
          <w:p w:rsidR="008B44AA" w:rsidRDefault="008B44AA" w:rsidP="00DA5460">
            <w:pPr>
              <w:ind w:left="-18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Бумага</w:t>
            </w:r>
            <w:r w:rsidRPr="00831CAD">
              <w:rPr>
                <w:rFonts w:ascii="Candara" w:hAnsi="Candara" w:cs="Tahoma"/>
                <w:sz w:val="18"/>
                <w:szCs w:val="18"/>
                <w:lang w:val="en-US"/>
              </w:rPr>
              <w:t xml:space="preserve"> </w:t>
            </w:r>
            <w:r w:rsidRPr="002B0573">
              <w:rPr>
                <w:rFonts w:ascii="Candara" w:hAnsi="Candara" w:cs="Tahoma"/>
                <w:sz w:val="18"/>
                <w:szCs w:val="18"/>
                <w:lang w:val="en-US"/>
              </w:rPr>
              <w:t xml:space="preserve">XEROX </w:t>
            </w:r>
            <w:proofErr w:type="spellStart"/>
            <w:r w:rsidRPr="00831CAD">
              <w:rPr>
                <w:rFonts w:ascii="Candara" w:hAnsi="Candara" w:cs="Tahoma"/>
                <w:sz w:val="18"/>
                <w:szCs w:val="18"/>
                <w:lang w:val="en-US"/>
              </w:rPr>
              <w:t>Supergloss</w:t>
            </w:r>
            <w:proofErr w:type="spellEnd"/>
            <w:r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>
              <w:rPr>
                <w:rFonts w:ascii="Candara" w:hAnsi="Candara" w:cs="Tahoma"/>
                <w:sz w:val="20"/>
                <w:szCs w:val="20"/>
              </w:rPr>
              <w:t>130</w:t>
            </w:r>
            <w:r w:rsidRPr="003912DA">
              <w:rPr>
                <w:rFonts w:ascii="Candara" w:hAnsi="Candara" w:cs="Tahoma"/>
                <w:sz w:val="20"/>
                <w:szCs w:val="20"/>
              </w:rPr>
              <w:t xml:space="preserve"> г/м</w:t>
            </w:r>
            <w:r w:rsidRPr="003912DA">
              <w:rPr>
                <w:rFonts w:ascii="Candara" w:hAnsi="Candar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Candara" w:hAnsi="Candar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>4+4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249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21/19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B44AA" w:rsidRDefault="00C94C75" w:rsidP="008B44AA">
            <w:pPr>
              <w:ind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13</w:t>
            </w:r>
          </w:p>
        </w:tc>
      </w:tr>
    </w:tbl>
    <w:p w:rsidR="00864265" w:rsidRDefault="00864265" w:rsidP="00864265">
      <w:pPr>
        <w:tabs>
          <w:tab w:val="left" w:pos="1739"/>
        </w:tabs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ab/>
      </w:r>
    </w:p>
    <w:p w:rsidR="005575B9" w:rsidRPr="00242397" w:rsidRDefault="005575B9" w:rsidP="00242397">
      <w:pPr>
        <w:rPr>
          <w:sz w:val="28"/>
          <w:szCs w:val="28"/>
        </w:rPr>
      </w:pPr>
    </w:p>
    <w:p w:rsidR="005E40FD" w:rsidRPr="00242397" w:rsidRDefault="005E40FD" w:rsidP="00242397">
      <w:pPr>
        <w:rPr>
          <w:rFonts w:ascii="Candara" w:hAnsi="Candara" w:cs="Tahoma"/>
          <w:b/>
          <w:color w:val="1F497D"/>
          <w:sz w:val="28"/>
          <w:szCs w:val="28"/>
        </w:rPr>
      </w:pPr>
      <w:r w:rsidRPr="00242397">
        <w:rPr>
          <w:rFonts w:ascii="Candara" w:hAnsi="Candara" w:cs="Tahoma"/>
          <w:b/>
          <w:color w:val="1F497D"/>
          <w:sz w:val="28"/>
          <w:szCs w:val="28"/>
        </w:rPr>
        <w:t xml:space="preserve">Буклет </w:t>
      </w:r>
      <w:proofErr w:type="spellStart"/>
      <w:r w:rsidRPr="00242397">
        <w:rPr>
          <w:rFonts w:ascii="Candara" w:hAnsi="Candara" w:cs="Tahoma"/>
          <w:b/>
          <w:color w:val="1F497D"/>
          <w:sz w:val="28"/>
          <w:szCs w:val="28"/>
        </w:rPr>
        <w:t>Фотмат</w:t>
      </w:r>
      <w:proofErr w:type="spellEnd"/>
      <w:r w:rsidRPr="00242397">
        <w:rPr>
          <w:rFonts w:ascii="Candara" w:hAnsi="Candara" w:cs="Tahoma"/>
          <w:b/>
          <w:color w:val="1F497D"/>
          <w:sz w:val="28"/>
          <w:szCs w:val="28"/>
        </w:rPr>
        <w:t xml:space="preserve"> А-3 один сгиб (фальц)</w:t>
      </w:r>
    </w:p>
    <w:tbl>
      <w:tblPr>
        <w:tblW w:w="104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05480"/>
        <w:tblLayout w:type="fixed"/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134"/>
        <w:gridCol w:w="1134"/>
        <w:gridCol w:w="1090"/>
      </w:tblGrid>
      <w:tr w:rsidR="005E40FD" w:rsidRPr="00B8575E" w:rsidTr="008B44AA">
        <w:trPr>
          <w:trHeight w:val="399"/>
        </w:trPr>
        <w:tc>
          <w:tcPr>
            <w:tcW w:w="4395" w:type="dxa"/>
            <w:vMerge w:val="restart"/>
            <w:shd w:val="clear" w:color="auto" w:fill="305480"/>
            <w:vAlign w:val="center"/>
          </w:tcPr>
          <w:p w:rsidR="005E40FD" w:rsidRDefault="005E40FD" w:rsidP="00DA5460">
            <w:pPr>
              <w:ind w:left="-180"/>
              <w:jc w:val="center"/>
              <w:rPr>
                <w:rFonts w:ascii="Candara" w:hAnsi="Candara" w:cs="Tahoma"/>
                <w:b/>
                <w:color w:val="FFFFFF"/>
                <w:sz w:val="20"/>
                <w:szCs w:val="20"/>
              </w:rPr>
            </w:pPr>
            <w:r w:rsidRPr="000A7DD4">
              <w:rPr>
                <w:rFonts w:ascii="Candara" w:hAnsi="Candara" w:cs="Tahoma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 xml:space="preserve">Материал/Цветность </w:t>
            </w:r>
          </w:p>
        </w:tc>
        <w:tc>
          <w:tcPr>
            <w:tcW w:w="6051" w:type="dxa"/>
            <w:gridSpan w:val="5"/>
            <w:shd w:val="clear" w:color="auto" w:fill="305480"/>
            <w:vAlign w:val="center"/>
          </w:tcPr>
          <w:p w:rsidR="005E40FD" w:rsidRDefault="005E40FD" w:rsidP="00DA5460">
            <w:pPr>
              <w:ind w:left="-180"/>
              <w:jc w:val="center"/>
              <w:rPr>
                <w:rFonts w:ascii="Candara" w:hAnsi="Candara" w:cs="Tahoma"/>
                <w:b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>Тираж (стоимость за ед. в руб.)</w:t>
            </w:r>
          </w:p>
        </w:tc>
      </w:tr>
      <w:tr w:rsidR="008B44AA" w:rsidRPr="00B8575E" w:rsidTr="008B44AA">
        <w:trPr>
          <w:trHeight w:val="366"/>
        </w:trPr>
        <w:tc>
          <w:tcPr>
            <w:tcW w:w="4395" w:type="dxa"/>
            <w:vMerge/>
            <w:shd w:val="clear" w:color="auto" w:fill="305480"/>
          </w:tcPr>
          <w:p w:rsidR="008B44AA" w:rsidRPr="00B8575E" w:rsidRDefault="008B44AA" w:rsidP="00DA5460">
            <w:pPr>
              <w:ind w:left="-18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305480"/>
            <w:vAlign w:val="center"/>
          </w:tcPr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305480"/>
            <w:vAlign w:val="center"/>
          </w:tcPr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305480"/>
            <w:vAlign w:val="center"/>
          </w:tcPr>
          <w:p w:rsidR="008B44AA" w:rsidRDefault="008B44AA" w:rsidP="00DA5460">
            <w:pPr>
              <w:ind w:left="-180" w:right="-250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Pr="00B8575E" w:rsidRDefault="008B44AA" w:rsidP="00DA5460">
            <w:pPr>
              <w:ind w:left="-180" w:right="-250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200</w:t>
            </w:r>
          </w:p>
          <w:p w:rsidR="008B44AA" w:rsidRPr="00B8575E" w:rsidRDefault="008B44AA" w:rsidP="00DA5460">
            <w:pPr>
              <w:ind w:left="-180" w:right="-249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305480"/>
            <w:vAlign w:val="center"/>
          </w:tcPr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  <w:r>
              <w:rPr>
                <w:rFonts w:ascii="Candara" w:hAnsi="Candara" w:cs="Tahoma"/>
                <w:color w:val="FFFFFF"/>
                <w:sz w:val="20"/>
                <w:szCs w:val="20"/>
              </w:rPr>
              <w:t>500</w:t>
            </w:r>
          </w:p>
          <w:p w:rsidR="008B44AA" w:rsidRDefault="008B44AA" w:rsidP="00DA5460">
            <w:pPr>
              <w:ind w:left="-180"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305480"/>
            <w:vAlign w:val="center"/>
          </w:tcPr>
          <w:p w:rsidR="008B44AA" w:rsidRDefault="008B44AA">
            <w:pPr>
              <w:spacing w:after="200" w:line="276" w:lineRule="auto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  <w:p w:rsidR="008B44AA" w:rsidRPr="008B44AA" w:rsidRDefault="008B44AA" w:rsidP="008B44AA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FFFFFF"/>
                <w:sz w:val="20"/>
                <w:szCs w:val="20"/>
              </w:rPr>
            </w:pPr>
            <w:r w:rsidRPr="008B44AA">
              <w:rPr>
                <w:rFonts w:ascii="Candara" w:hAnsi="Candara" w:cs="Tahoma"/>
                <w:b/>
                <w:color w:val="FFFFFF"/>
                <w:sz w:val="20"/>
                <w:szCs w:val="20"/>
              </w:rPr>
              <w:t>1000</w:t>
            </w:r>
          </w:p>
          <w:p w:rsidR="008B44AA" w:rsidRDefault="008B44AA" w:rsidP="008B44AA">
            <w:pPr>
              <w:ind w:right="-147"/>
              <w:jc w:val="center"/>
              <w:rPr>
                <w:rFonts w:ascii="Candara" w:hAnsi="Candara" w:cs="Tahoma"/>
                <w:color w:val="FFFFFF"/>
                <w:sz w:val="20"/>
                <w:szCs w:val="20"/>
              </w:rPr>
            </w:pPr>
          </w:p>
        </w:tc>
      </w:tr>
      <w:tr w:rsidR="008B44AA" w:rsidRPr="000A7DD4" w:rsidTr="008B44AA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395" w:type="dxa"/>
            <w:shd w:val="clear" w:color="auto" w:fill="auto"/>
          </w:tcPr>
          <w:p w:rsidR="008B44AA" w:rsidRPr="00831CAD" w:rsidRDefault="008B44AA" w:rsidP="00DA5460">
            <w:pPr>
              <w:ind w:left="-180"/>
              <w:jc w:val="center"/>
              <w:rPr>
                <w:rFonts w:ascii="Candara" w:hAnsi="Candara" w:cs="Tahoma"/>
                <w:sz w:val="18"/>
                <w:szCs w:val="18"/>
                <w:vertAlign w:val="superscript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Бумага </w:t>
            </w:r>
            <w:r w:rsidRPr="002B0573">
              <w:rPr>
                <w:rFonts w:ascii="Candara" w:hAnsi="Candara" w:cs="Tahoma"/>
                <w:sz w:val="18"/>
                <w:szCs w:val="18"/>
              </w:rPr>
              <w:t>XEROX</w:t>
            </w:r>
            <w:r>
              <w:rPr>
                <w:rFonts w:ascii="Candara" w:hAnsi="Candara" w:cs="Tahoma"/>
                <w:sz w:val="18"/>
                <w:szCs w:val="18"/>
              </w:rPr>
              <w:t xml:space="preserve"> 12</w:t>
            </w:r>
            <w:r w:rsidRPr="00831CAD">
              <w:rPr>
                <w:rFonts w:ascii="Candara" w:hAnsi="Candara" w:cs="Tahoma"/>
                <w:sz w:val="18"/>
                <w:szCs w:val="18"/>
              </w:rPr>
              <w:t>0 г/м</w:t>
            </w:r>
            <w:proofErr w:type="gramStart"/>
            <w:r w:rsidRPr="00831CAD">
              <w:rPr>
                <w:rFonts w:ascii="Candara" w:hAnsi="Candara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Candara" w:hAnsi="Candara" w:cs="Tahoma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Candara" w:hAnsi="Candara" w:cs="Tahoma"/>
                <w:sz w:val="18"/>
                <w:szCs w:val="18"/>
              </w:rPr>
              <w:t>4</w:t>
            </w:r>
            <w:proofErr w:type="gramEnd"/>
            <w:r>
              <w:rPr>
                <w:rFonts w:ascii="Candara" w:hAnsi="Candara" w:cs="Tahoma"/>
                <w:sz w:val="18"/>
                <w:szCs w:val="18"/>
              </w:rPr>
              <w:t>+4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4AA" w:rsidRPr="00831CAD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4AA" w:rsidRPr="00831CAD" w:rsidRDefault="00C94C75" w:rsidP="002D094B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Pr="00831CAD" w:rsidRDefault="00C94C75" w:rsidP="002D094B">
            <w:pPr>
              <w:ind w:left="-180" w:right="-249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Pr="00831CAD" w:rsidRDefault="00C94C75" w:rsidP="00DA5460">
            <w:pPr>
              <w:ind w:left="-180"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30/26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44AA" w:rsidRPr="00831CAD" w:rsidRDefault="00C94C75" w:rsidP="008B44AA">
            <w:pPr>
              <w:ind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15</w:t>
            </w:r>
          </w:p>
        </w:tc>
      </w:tr>
      <w:tr w:rsidR="008B44AA" w:rsidRPr="000A7DD4" w:rsidTr="008B44AA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4395" w:type="dxa"/>
            <w:shd w:val="clear" w:color="auto" w:fill="auto"/>
          </w:tcPr>
          <w:p w:rsidR="008B44AA" w:rsidRDefault="008B44AA" w:rsidP="00DA5460">
            <w:pPr>
              <w:ind w:left="-18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Бумага</w:t>
            </w:r>
            <w:r w:rsidRPr="00831CAD">
              <w:rPr>
                <w:rFonts w:ascii="Candara" w:hAnsi="Candara" w:cs="Tahoma"/>
                <w:sz w:val="18"/>
                <w:szCs w:val="18"/>
                <w:lang w:val="en-US"/>
              </w:rPr>
              <w:t xml:space="preserve"> </w:t>
            </w:r>
            <w:r w:rsidRPr="002B0573">
              <w:rPr>
                <w:rFonts w:ascii="Candara" w:hAnsi="Candara" w:cs="Tahoma"/>
                <w:sz w:val="18"/>
                <w:szCs w:val="18"/>
                <w:lang w:val="en-US"/>
              </w:rPr>
              <w:t xml:space="preserve">XEROX </w:t>
            </w:r>
            <w:proofErr w:type="spellStart"/>
            <w:r w:rsidRPr="00831CAD">
              <w:rPr>
                <w:rFonts w:ascii="Candara" w:hAnsi="Candara" w:cs="Tahoma"/>
                <w:sz w:val="18"/>
                <w:szCs w:val="18"/>
                <w:lang w:val="en-US"/>
              </w:rPr>
              <w:t>Supergloss</w:t>
            </w:r>
            <w:proofErr w:type="spellEnd"/>
            <w:r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 w:rsidR="00C94C75">
              <w:rPr>
                <w:rFonts w:ascii="Candara" w:hAnsi="Candara" w:cs="Tahoma"/>
                <w:sz w:val="20"/>
                <w:szCs w:val="20"/>
              </w:rPr>
              <w:t>130</w:t>
            </w:r>
            <w:r w:rsidRPr="003912DA">
              <w:rPr>
                <w:rFonts w:ascii="Candara" w:hAnsi="Candara" w:cs="Tahoma"/>
                <w:sz w:val="20"/>
                <w:szCs w:val="20"/>
              </w:rPr>
              <w:t xml:space="preserve"> г/м</w:t>
            </w:r>
            <w:r w:rsidRPr="003912DA">
              <w:rPr>
                <w:rFonts w:ascii="Candara" w:hAnsi="Candar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Candara" w:hAnsi="Candar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>4+4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4AA" w:rsidRDefault="00C94C75" w:rsidP="002D094B">
            <w:pPr>
              <w:ind w:left="-180" w:right="-250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249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AA" w:rsidRDefault="00C94C75" w:rsidP="00DA5460">
            <w:pPr>
              <w:ind w:left="-180"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30/26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44AA" w:rsidRDefault="00C94C75" w:rsidP="008B44AA">
            <w:pPr>
              <w:ind w:right="-147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15</w:t>
            </w:r>
          </w:p>
        </w:tc>
      </w:tr>
    </w:tbl>
    <w:p w:rsidR="005E40FD" w:rsidRDefault="005E40FD" w:rsidP="005E40FD">
      <w:pPr>
        <w:tabs>
          <w:tab w:val="left" w:pos="1739"/>
        </w:tabs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ab/>
      </w:r>
    </w:p>
    <w:p w:rsidR="005E40FD" w:rsidRDefault="005E40FD"/>
    <w:sectPr w:rsidR="005E40FD" w:rsidSect="0055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65"/>
    <w:rsid w:val="00066E04"/>
    <w:rsid w:val="00242397"/>
    <w:rsid w:val="002B0573"/>
    <w:rsid w:val="002D094B"/>
    <w:rsid w:val="003E3901"/>
    <w:rsid w:val="005575B9"/>
    <w:rsid w:val="005E40FD"/>
    <w:rsid w:val="00864265"/>
    <w:rsid w:val="008B44AA"/>
    <w:rsid w:val="009623AB"/>
    <w:rsid w:val="00B344A9"/>
    <w:rsid w:val="00BD7447"/>
    <w:rsid w:val="00C94C75"/>
    <w:rsid w:val="00D27B5C"/>
    <w:rsid w:val="00D80D91"/>
    <w:rsid w:val="00DA5460"/>
    <w:rsid w:val="00EC559F"/>
    <w:rsid w:val="00E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33B20-1352-49D4-9D0D-2305E21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21век</dc:creator>
  <cp:lastModifiedBy>RePack by Diakov</cp:lastModifiedBy>
  <cp:revision>2</cp:revision>
  <dcterms:created xsi:type="dcterms:W3CDTF">2019-08-26T10:15:00Z</dcterms:created>
  <dcterms:modified xsi:type="dcterms:W3CDTF">2019-08-26T10:15:00Z</dcterms:modified>
</cp:coreProperties>
</file>